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640" w:leftChars="0" w:right="0" w:rightChars="0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进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入面试人员名单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default" w:ascii="Arial" w:hAnsi="Arial" w:eastAsia="宋体" w:cs="Arial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640" w:leftChars="0" w:right="0" w:rightChars="0"/>
        <w:jc w:val="left"/>
        <w:rPr>
          <w:rFonts w:hint="default" w:ascii="Arial" w:hAnsi="Arial" w:eastAsia="宋体" w:cs="Arial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Arial" w:hAnsi="Arial" w:eastAsia="宋体" w:cs="Arial"/>
          <w:color w:val="000000"/>
          <w:kern w:val="0"/>
          <w:sz w:val="32"/>
          <w:szCs w:val="32"/>
          <w:lang w:val="en-US" w:eastAsia="zh-CN" w:bidi="ar"/>
        </w:rPr>
        <w:t xml:space="preserve">               （一）免笔试岗位</w:t>
      </w:r>
    </w:p>
    <w:tbl>
      <w:tblPr>
        <w:tblStyle w:val="4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359"/>
        <w:gridCol w:w="685"/>
        <w:gridCol w:w="989"/>
        <w:gridCol w:w="2207"/>
        <w:gridCol w:w="989"/>
        <w:gridCol w:w="994"/>
        <w:gridCol w:w="90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招收人数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考场安排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20200204502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20201604906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洪东霞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20201605108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洪心瑜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20201605411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20201605613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20201705714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20201705815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魏文增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20201706219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20201806320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刘云路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内分泌遗传代谢科医师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20201806623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内分泌遗传代谢科医师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20201806926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内分泌遗传代谢科医师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20201807128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方晓华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内分泌遗传代谢科医师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20202007330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儿保科医师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20202107734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梁郁萍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20202307936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陆娇娇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病理科分子技术员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20202308138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病理科分子技术员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20202308340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谢喜珍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病理科分子技术员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20202308441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彭永辉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病理科分子技术员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20202308542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高晓曼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病理科分子技术员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20202308643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病理科分子技术员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20202508744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游若兰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检验科技师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20202508946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检验科技师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640" w:leftChars="0" w:right="0" w:rightChars="0" w:firstLine="2880" w:firstLineChars="900"/>
        <w:jc w:val="left"/>
        <w:rPr>
          <w:rFonts w:hint="eastAsia" w:ascii="Arial" w:hAnsi="Arial" w:eastAsia="宋体" w:cs="Arial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Arial" w:hAnsi="Arial" w:eastAsia="宋体" w:cs="Arial"/>
          <w:color w:val="000000"/>
          <w:kern w:val="0"/>
          <w:sz w:val="32"/>
          <w:szCs w:val="32"/>
          <w:lang w:val="en-US" w:eastAsia="zh-CN" w:bidi="ar"/>
        </w:rPr>
        <w:t>（二）参加笔试岗位</w:t>
      </w:r>
    </w:p>
    <w:tbl>
      <w:tblPr>
        <w:tblStyle w:val="4"/>
        <w:tblpPr w:leftFromText="180" w:rightFromText="180" w:vertAnchor="text" w:horzAnchor="page" w:tblpX="1137" w:tblpY="525"/>
        <w:tblOverlap w:val="never"/>
        <w:tblW w:w="940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840"/>
        <w:gridCol w:w="840"/>
        <w:gridCol w:w="945"/>
        <w:gridCol w:w="1630"/>
        <w:gridCol w:w="840"/>
        <w:gridCol w:w="840"/>
        <w:gridCol w:w="1035"/>
        <w:gridCol w:w="840"/>
        <w:gridCol w:w="7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笔试排名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考场安排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柯荣荣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新生儿科医师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陈晶晶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9月20日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叶家涛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精神心理科医师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李翔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检验科技师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83.97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9月20日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邓建梅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检验科技师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9月20日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陈敦祥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检验科技师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9月20日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王宝珍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检验科技师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9月20日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检验科技师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9月20日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阮晓虹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邱园丽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林金凤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郭少炜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202019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肿瘤外科医师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王妮拉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202019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肿瘤外科医师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82.73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许煜新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202019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肿瘤外科医师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因彭帅放弃面试资格递补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陈键蕊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202027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78.79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9月20日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林珊琳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202027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9月20日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刘秀丽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202027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9月20日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因洪艳资格放弃面试资格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卢炳杰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202028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202028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陈航海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202028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因郑超君放弃面试资格递补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202029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营养医师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202029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营养医师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202029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营养医师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江丽娟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精神心理科医师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宋丽娟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精神心理科医师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胡明英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精神心理科医师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因刘晓燕放弃面试资格递补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202031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超声科医师（男）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该岗位林佳辉放弃面试资格。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202032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超声科医师（女）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202032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超声科医师（女）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蔡晓琳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202032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超声科医师（女）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202033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9月20日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该岗位陈佳玲放弃面试资格。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202034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西药房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9月20日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詹智斌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202034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西药房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9月20日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王炜榕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202034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西药房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9月20日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202034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西药房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9月20日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叶惠萍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202034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西药房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9月20日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谢奕伟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202034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西药房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9月20日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202034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西药房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62.15+7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9月20日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邱思敏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202034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西药房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9月20日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魏余莺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202034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西药房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9月20日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陈秋荣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202034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西药房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9月20日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林玲玲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202034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西药房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9月20日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202034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西药房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9月20日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吴慧欢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静配中心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9月20日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康晓露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静配中心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9月20日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静配中心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9月20日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静配中心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9月20日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杜佳颐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静配中心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9月20日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涂友梅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静配中心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9月20日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潘君怡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静配中心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9月20日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黄爱梅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静配中心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9月20日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林露燕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静配中心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9月20日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庄榕斌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202036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检验科技师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9月20日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202036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检验科技师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9月20日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因梁娟放弃面试资格递补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陈腾忆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202036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检验科技师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9月20日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因王思英放弃面试资格递补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陈娜娜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该岗位宁依婷、魏文欣、唐培桦、繆文彬、代腾荣、兰江燕、王小宁、王超然放弃面试资格。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汪金秀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谢宇婷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孙雪芳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官秀娟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钟小丽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许华蓉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毛贵族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赖珍菲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何慧君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兰玲玲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陈紫评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周玢珏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毛燕金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62.87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62.63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魏凤鸣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冯玉亭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郑玲杉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该岗位陈志强、张彩情、陈燕琴、黄小青、林香菲、陈玉瑜放弃面试资格。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陈智成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林家英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沈晓丽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辛明琼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章德铭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蒋丽君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卓诗雅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俞婷婷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何圣恩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黄松灿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郭宸然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郑德功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张雨欣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柯晓仙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王珍莉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林翔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徐文秀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黄美虹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蔡秀蓉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叶祖强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余凯丽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林熙嵘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彭衍祥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林彦杉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林佳惠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沈泽佳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吴海清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钟建元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202039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儿外科医师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202039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儿外科医师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林鑫磊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202039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儿外科医师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202039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儿外科医师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82.91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202039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儿外科医师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202039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儿外科医师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202039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儿外科医师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202039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儿外科医师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林超凡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202039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儿外科医师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方辉龙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202039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儿外科医师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202039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儿外科医师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高居辉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202039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儿外科医师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刘至炜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202039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儿外科医师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余成明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202039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儿外科医师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202039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儿外科医师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谢媛媛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202040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郑彩银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202040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朱超秀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202040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胡昌丽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202040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黄玲珑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202040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魏文霖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202040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202040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202040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余海燕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202040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颜仕立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202041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202041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谢承玉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202041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卢美华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肌电图医师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该岗位刘巧萍放弃面试资格。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肌电图医师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9月19日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颜秋萍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202043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曾丽雯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202043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202043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宋肖宇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202043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202043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沈静宜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202043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周成凤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202043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卢泽华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202043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吴佩雯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202043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202043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朱文璐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202043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202043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202043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邱慧梅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202043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连利群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202043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陈翔祥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202043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余小慧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202043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魏若梅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202043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陈銮艳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202043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蔡思敏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202043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吴倩云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202043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因姚丽君放弃面试资格递补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许美娟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郭晶晶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邓丽莉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肖燕云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黄张敏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郑碧烟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周仙花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林敏娟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林冬舲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林月琴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林秀珍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吴剑英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黄宇尧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邱翠清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吴晶晶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尤香莺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林晶晶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67.97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何峰霞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余玉梅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贲瑞瑞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陈芳榕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游慧颖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林妙婷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李燕斌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郑华芳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鲍秀榕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张铃珍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叶晓镕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潘冰清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游兰娟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卢诗平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陈千红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肖国仙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沈晨玲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黄月玲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黄翠兰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唐慧芮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程惠金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吕晓娅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罗时洁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许艳萍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张梅琴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吴海洪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吴燕群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胡英兰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范素明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陈少兵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吴媛媛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刘琳琳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陈秀颖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付金红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卢晶晶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邹晓丹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因项佳玲专业不符递补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因林雪菊放弃面试资格递补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因张艳清放弃面试资格递补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因连艳芳放弃面试资格递补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翁晓洁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因陈春妹放弃面试资格递补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王惠明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9月18日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现场抽签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因郑素芳、林小琴、施华钦、翁丽群放弃面试资格递补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color w:val="000000"/>
          <w:sz w:val="21"/>
          <w:szCs w:val="21"/>
        </w:rPr>
      </w:pPr>
      <w:r>
        <w:rPr>
          <w:rFonts w:hint="eastAsia" w:ascii="Arial" w:hAnsi="Arial" w:eastAsia="宋体" w:cs="Arial"/>
          <w:color w:val="000000"/>
          <w:kern w:val="0"/>
          <w:sz w:val="32"/>
          <w:szCs w:val="32"/>
          <w:lang w:val="en-US" w:eastAsia="zh-CN" w:bidi="ar"/>
        </w:rPr>
        <w:t xml:space="preserve">                  </w:t>
      </w:r>
      <w:r>
        <w:rPr>
          <w:rFonts w:hint="default" w:ascii="Arial" w:hAnsi="Arial" w:eastAsia="宋体" w:cs="Arial"/>
          <w:color w:val="000000"/>
          <w:kern w:val="0"/>
          <w:sz w:val="32"/>
          <w:szCs w:val="32"/>
          <w:lang w:val="en-US" w:eastAsia="zh-CN" w:bidi="ar"/>
        </w:rPr>
        <w:t>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Arial" w:hAnsi="Arial" w:eastAsia="宋体" w:cs="Arial"/>
          <w:color w:val="auto"/>
          <w:kern w:val="0"/>
          <w:sz w:val="27"/>
          <w:szCs w:val="27"/>
          <w:lang w:val="en-US" w:eastAsia="zh-CN" w:bidi="ar"/>
        </w:rPr>
      </w:pPr>
      <w:r>
        <w:rPr>
          <w:rFonts w:hint="default" w:ascii="Arial" w:hAnsi="Arial" w:eastAsia="宋体" w:cs="Arial"/>
          <w:color w:val="auto"/>
          <w:kern w:val="0"/>
          <w:sz w:val="27"/>
          <w:szCs w:val="27"/>
          <w:lang w:val="en-US" w:eastAsia="zh-CN" w:bidi="ar"/>
        </w:rPr>
        <w:t> 附件：</w:t>
      </w:r>
      <w:r>
        <w:rPr>
          <w:rFonts w:hint="default" w:ascii="Arial" w:hAnsi="Arial" w:eastAsia="宋体" w:cs="Arial"/>
          <w:color w:val="auto"/>
          <w:kern w:val="0"/>
          <w:sz w:val="27"/>
          <w:szCs w:val="27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color w:val="auto"/>
          <w:kern w:val="0"/>
          <w:sz w:val="27"/>
          <w:szCs w:val="27"/>
          <w:lang w:val="en-US" w:eastAsia="zh-CN" w:bidi="ar"/>
        </w:rPr>
        <w:instrText xml:space="preserve"> HYPERLINK "http://www.fzwsrc.com/userfiles/file/fzszyy(2).doc" </w:instrText>
      </w:r>
      <w:r>
        <w:rPr>
          <w:rFonts w:hint="default" w:ascii="Arial" w:hAnsi="Arial" w:eastAsia="宋体" w:cs="Arial"/>
          <w:color w:val="auto"/>
          <w:kern w:val="0"/>
          <w:sz w:val="27"/>
          <w:szCs w:val="27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color w:val="auto"/>
          <w:sz w:val="27"/>
          <w:szCs w:val="27"/>
        </w:rPr>
        <w:t>2020年</w:t>
      </w:r>
      <w:r>
        <w:rPr>
          <w:rStyle w:val="6"/>
          <w:rFonts w:hint="eastAsia" w:ascii="Arial" w:hAnsi="Arial" w:eastAsia="宋体" w:cs="Arial"/>
          <w:color w:val="auto"/>
          <w:sz w:val="27"/>
          <w:szCs w:val="27"/>
          <w:lang w:eastAsia="zh-CN"/>
        </w:rPr>
        <w:t>福建省福州儿童医院</w:t>
      </w:r>
      <w:r>
        <w:rPr>
          <w:rStyle w:val="6"/>
          <w:rFonts w:hint="default" w:ascii="Arial" w:hAnsi="Arial" w:eastAsia="宋体" w:cs="Arial"/>
          <w:color w:val="auto"/>
          <w:sz w:val="27"/>
          <w:szCs w:val="27"/>
        </w:rPr>
        <w:t>公开招聘工作人员考试个人健康申明及安全考试承诺书</w:t>
      </w:r>
      <w:r>
        <w:rPr>
          <w:rFonts w:hint="default" w:ascii="Arial" w:hAnsi="Arial" w:eastAsia="宋体" w:cs="Arial"/>
          <w:color w:val="auto"/>
          <w:kern w:val="0"/>
          <w:sz w:val="27"/>
          <w:szCs w:val="27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color w:val="auto"/>
          <w:kern w:val="0"/>
          <w:sz w:val="27"/>
          <w:szCs w:val="27"/>
          <w:lang w:val="en-US" w:eastAsia="zh-CN" w:bidi="ar"/>
        </w:rPr>
        <w:t>（请点击下载）</w:t>
      </w:r>
      <w:r>
        <w:rPr>
          <w:rFonts w:hint="eastAsia" w:ascii="Arial" w:hAnsi="Arial" w:eastAsia="宋体" w:cs="Arial"/>
          <w:color w:val="auto"/>
          <w:kern w:val="0"/>
          <w:sz w:val="27"/>
          <w:szCs w:val="27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right="0" w:firstLine="5120" w:firstLineChars="1600"/>
        <w:jc w:val="left"/>
        <w:rPr>
          <w:rFonts w:hint="eastAsia" w:ascii="Arial" w:hAnsi="Arial" w:eastAsia="宋体" w:cs="Arial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Arial" w:hAnsi="Arial" w:eastAsia="宋体" w:cs="Arial"/>
          <w:color w:val="000000"/>
          <w:kern w:val="0"/>
          <w:sz w:val="32"/>
          <w:szCs w:val="32"/>
          <w:lang w:val="en-US" w:eastAsia="zh-CN" w:bidi="ar"/>
        </w:rPr>
        <w:t>福建省福州儿童医院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default" w:ascii="Arial" w:hAnsi="Arial" w:eastAsia="宋体" w:cs="Arial"/>
          <w:color w:val="000000"/>
          <w:kern w:val="0"/>
          <w:sz w:val="32"/>
          <w:szCs w:val="32"/>
          <w:lang w:val="en-US" w:eastAsia="zh-CN" w:bidi="ar"/>
        </w:rPr>
        <w:t>                                                       2020年9月</w:t>
      </w:r>
      <w:r>
        <w:rPr>
          <w:rFonts w:hint="eastAsia" w:ascii="Arial" w:hAnsi="Arial" w:eastAsia="宋体" w:cs="Arial"/>
          <w:color w:val="000000"/>
          <w:kern w:val="0"/>
          <w:sz w:val="32"/>
          <w:szCs w:val="32"/>
          <w:lang w:val="en-US" w:eastAsia="zh-CN" w:bidi="ar"/>
        </w:rPr>
        <w:t>15</w:t>
      </w:r>
      <w:r>
        <w:rPr>
          <w:rFonts w:hint="default" w:ascii="Arial" w:hAnsi="Arial" w:eastAsia="宋体" w:cs="Arial"/>
          <w:color w:val="000000"/>
          <w:kern w:val="0"/>
          <w:sz w:val="32"/>
          <w:szCs w:val="32"/>
          <w:lang w:val="en-US" w:eastAsia="zh-CN" w:bidi="ar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0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B4486"/>
    <w:rsid w:val="1AB401A9"/>
    <w:rsid w:val="24305FC9"/>
    <w:rsid w:val="5EDB4486"/>
    <w:rsid w:val="665C07F4"/>
    <w:rsid w:val="671B3B43"/>
    <w:rsid w:val="7E91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character" w:styleId="6">
    <w:name w:val="Hyperlink"/>
    <w:basedOn w:val="5"/>
    <w:qFormat/>
    <w:uiPriority w:val="0"/>
    <w:rPr>
      <w:color w:val="666666"/>
      <w:u w:val="none"/>
    </w:rPr>
  </w:style>
  <w:style w:type="character" w:customStyle="1" w:styleId="7">
    <w:name w:val="font81"/>
    <w:basedOn w:val="5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8">
    <w:name w:val="font31"/>
    <w:basedOn w:val="5"/>
    <w:qFormat/>
    <w:uiPriority w:val="0"/>
    <w:rPr>
      <w:rFonts w:hint="default" w:ascii="Arial" w:hAnsi="Arial" w:cs="Arial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2020-09-14T01:38:00Z</dcterms:created>
  <dc:creator>余贺彦</dc:creator>
  <cp:lastModifiedBy>Administrator</cp:lastModifiedBy>
  <cp:lastPrinted>2020-09-16T07:27:00Z</cp:lastPrinted>
  <dcterms:modified xsi:type="dcterms:W3CDTF">2020-09-16T08:53:04Z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